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5864" w14:textId="77777777" w:rsidR="009643D3" w:rsidRPr="009643D3" w:rsidRDefault="009643D3" w:rsidP="009643D3">
      <w:pPr>
        <w:keepNext/>
        <w:spacing w:before="240" w:after="60" w:line="240" w:lineRule="auto"/>
        <w:outlineLvl w:val="0"/>
        <w:rPr>
          <w:rFonts w:ascii="Arial" w:eastAsia="Times New Roman" w:hAnsi="Arial" w:cs="Times New Roman"/>
          <w:b/>
          <w:bCs/>
          <w:kern w:val="32"/>
          <w:sz w:val="32"/>
          <w:szCs w:val="32"/>
          <w:lang w:eastAsia="en-GB"/>
        </w:rPr>
      </w:pPr>
      <w:bookmarkStart w:id="0" w:name="_Toc120521387"/>
      <w:r w:rsidRPr="009643D3">
        <w:rPr>
          <w:rFonts w:ascii="Arial" w:eastAsia="Times New Roman" w:hAnsi="Arial" w:cs="Times New Roman"/>
          <w:b/>
          <w:bCs/>
          <w:noProof/>
          <w:kern w:val="32"/>
          <w:sz w:val="32"/>
          <w:szCs w:val="32"/>
          <w:lang w:eastAsia="en-GB"/>
        </w:rPr>
        <w:drawing>
          <wp:anchor distT="0" distB="0" distL="114300" distR="114300" simplePos="0" relativeHeight="251659264" behindDoc="0" locked="0" layoutInCell="1" allowOverlap="1" wp14:anchorId="778B85D5" wp14:editId="3E9A2787">
            <wp:simplePos x="0" y="0"/>
            <wp:positionH relativeFrom="column">
              <wp:posOffset>3338195</wp:posOffset>
            </wp:positionH>
            <wp:positionV relativeFrom="paragraph">
              <wp:posOffset>-730885</wp:posOffset>
            </wp:positionV>
            <wp:extent cx="3175000" cy="508000"/>
            <wp:effectExtent l="0" t="0" r="6350" b="6350"/>
            <wp:wrapNone/>
            <wp:docPr id="1" name="Picture 1" descr="Birmingham Community Healthcare NHS Foundation Trus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rmingham Community Healthcare NHS Foundation Trust 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3D3">
        <w:rPr>
          <w:rFonts w:ascii="Arial" w:eastAsia="Times New Roman" w:hAnsi="Arial" w:cs="Times New Roman"/>
          <w:b/>
          <w:bCs/>
          <w:kern w:val="32"/>
          <w:sz w:val="32"/>
          <w:szCs w:val="32"/>
          <w:lang w:eastAsia="en-GB"/>
        </w:rPr>
        <w:t>Appendix 2: Mental Capacity Assessment</w:t>
      </w:r>
      <w:bookmarkEnd w:id="0"/>
      <w:r w:rsidRPr="009643D3">
        <w:rPr>
          <w:rFonts w:ascii="Arial" w:eastAsia="Times New Roman" w:hAnsi="Arial" w:cs="Times New Roman"/>
          <w:b/>
          <w:bCs/>
          <w:kern w:val="32"/>
          <w:sz w:val="32"/>
          <w:szCs w:val="32"/>
          <w:lang w:eastAsia="en-GB"/>
        </w:rPr>
        <w:t xml:space="preserve"> </w:t>
      </w:r>
    </w:p>
    <w:p w14:paraId="54A1BEF5" w14:textId="77777777" w:rsidR="009643D3" w:rsidRPr="009643D3" w:rsidRDefault="009643D3" w:rsidP="009643D3">
      <w:pPr>
        <w:spacing w:after="0" w:line="240" w:lineRule="auto"/>
        <w:rPr>
          <w:rFonts w:ascii="Arial" w:eastAsia="Calibri" w:hAnsi="Arial" w:cs="Arial"/>
          <w:bCs/>
          <w:sz w:val="20"/>
          <w:szCs w:val="20"/>
          <w:lang w:eastAsia="en-GB"/>
        </w:rPr>
      </w:pPr>
      <w:r w:rsidRPr="009643D3">
        <w:rPr>
          <w:rFonts w:ascii="Arial" w:eastAsia="Calibri" w:hAnsi="Arial" w:cs="Arial"/>
          <w:bCs/>
          <w:sz w:val="20"/>
          <w:szCs w:val="20"/>
          <w:lang w:eastAsia="en-GB"/>
        </w:rPr>
        <w:t>(This form evidences your mental capacity assessment).</w:t>
      </w:r>
    </w:p>
    <w:p w14:paraId="5C27938B" w14:textId="77777777" w:rsidR="009643D3" w:rsidRPr="009643D3" w:rsidRDefault="009643D3" w:rsidP="009643D3">
      <w:pPr>
        <w:spacing w:after="0" w:line="240" w:lineRule="auto"/>
        <w:rPr>
          <w:rFonts w:ascii="Arial" w:eastAsia="Calibri" w:hAnsi="Arial" w:cs="Arial"/>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643D3" w:rsidRPr="009643D3" w14:paraId="3A554147" w14:textId="77777777" w:rsidTr="00DB353C">
        <w:tc>
          <w:tcPr>
            <w:tcW w:w="9242" w:type="dxa"/>
            <w:shd w:val="clear" w:color="auto" w:fill="auto"/>
          </w:tcPr>
          <w:p w14:paraId="755433D4" w14:textId="77777777" w:rsidR="009643D3" w:rsidRPr="009643D3" w:rsidRDefault="009643D3" w:rsidP="009643D3">
            <w:pPr>
              <w:spacing w:after="0" w:line="240" w:lineRule="auto"/>
              <w:rPr>
                <w:rFonts w:ascii="Arial" w:eastAsia="Calibri" w:hAnsi="Arial" w:cs="Arial"/>
                <w:bCs/>
                <w:sz w:val="24"/>
                <w:szCs w:val="24"/>
                <w:lang w:eastAsia="en-GB"/>
              </w:rPr>
            </w:pPr>
            <w:r w:rsidRPr="009643D3">
              <w:rPr>
                <w:rFonts w:ascii="Arial" w:eastAsia="Calibri" w:hAnsi="Arial" w:cs="Arial"/>
                <w:bCs/>
                <w:sz w:val="24"/>
                <w:szCs w:val="24"/>
                <w:lang w:eastAsia="en-GB"/>
              </w:rPr>
              <w:t xml:space="preserve">Patient name and NHS number:  </w:t>
            </w:r>
          </w:p>
        </w:tc>
      </w:tr>
      <w:tr w:rsidR="009643D3" w:rsidRPr="009643D3" w14:paraId="2DB538AE" w14:textId="77777777" w:rsidTr="00DB353C">
        <w:tc>
          <w:tcPr>
            <w:tcW w:w="9242" w:type="dxa"/>
            <w:shd w:val="clear" w:color="auto" w:fill="auto"/>
          </w:tcPr>
          <w:p w14:paraId="73B624F8" w14:textId="77777777" w:rsidR="009643D3" w:rsidRPr="009643D3" w:rsidRDefault="009643D3" w:rsidP="009643D3">
            <w:pPr>
              <w:spacing w:after="0" w:line="240" w:lineRule="auto"/>
              <w:rPr>
                <w:rFonts w:ascii="Arial" w:eastAsia="Calibri" w:hAnsi="Arial" w:cs="Arial"/>
                <w:bCs/>
                <w:sz w:val="24"/>
                <w:szCs w:val="24"/>
                <w:lang w:eastAsia="en-GB"/>
              </w:rPr>
            </w:pPr>
            <w:r w:rsidRPr="009643D3">
              <w:rPr>
                <w:rFonts w:ascii="Arial" w:eastAsia="Calibri" w:hAnsi="Arial" w:cs="Arial"/>
                <w:bCs/>
                <w:sz w:val="24"/>
                <w:szCs w:val="24"/>
                <w:lang w:eastAsia="en-GB"/>
              </w:rPr>
              <w:t>Date and Time:</w:t>
            </w:r>
          </w:p>
        </w:tc>
      </w:tr>
    </w:tbl>
    <w:p w14:paraId="1C4C24FC" w14:textId="77777777" w:rsidR="009643D3" w:rsidRPr="009643D3" w:rsidRDefault="009643D3" w:rsidP="009643D3">
      <w:pPr>
        <w:spacing w:after="0" w:line="240" w:lineRule="auto"/>
        <w:rPr>
          <w:rFonts w:ascii="Arial" w:eastAsia="Calibri" w:hAnsi="Arial" w:cs="Arial"/>
          <w:bCs/>
          <w:sz w:val="24"/>
          <w:szCs w:val="24"/>
          <w:lang w:eastAsia="en-GB"/>
        </w:rPr>
      </w:pPr>
      <w:r w:rsidRPr="009643D3">
        <w:rPr>
          <w:rFonts w:ascii="Arial" w:eastAsia="Calibri" w:hAnsi="Arial" w:cs="Arial"/>
          <w:sz w:val="24"/>
          <w:szCs w:val="24"/>
          <w:lang w:eastAsia="en-GB"/>
        </w:rPr>
        <w:t xml:space="preserve">Capacity is the ability to make a specific decision at the time it needs to be made. </w:t>
      </w:r>
      <w:r w:rsidRPr="009643D3">
        <w:rPr>
          <w:rFonts w:ascii="Arial" w:eastAsia="Calibri" w:hAnsi="Arial" w:cs="Arial"/>
          <w:bCs/>
          <w:sz w:val="24"/>
          <w:szCs w:val="24"/>
          <w:lang w:eastAsia="en-GB"/>
        </w:rPr>
        <w:t>An assessment is required for each decision to be made.</w:t>
      </w:r>
    </w:p>
    <w:p w14:paraId="30338CBF" w14:textId="77777777" w:rsidR="009643D3" w:rsidRPr="009643D3" w:rsidRDefault="009643D3" w:rsidP="009643D3">
      <w:pPr>
        <w:spacing w:after="0" w:line="240" w:lineRule="auto"/>
        <w:rPr>
          <w:rFonts w:ascii="Arial" w:eastAsia="Calibri" w:hAnsi="Arial" w:cs="Arial"/>
          <w:bCs/>
          <w:sz w:val="24"/>
          <w:szCs w:val="24"/>
          <w:lang w:eastAsia="en-GB"/>
        </w:rPr>
      </w:pPr>
    </w:p>
    <w:p w14:paraId="44AB53E1" w14:textId="77777777" w:rsidR="009643D3" w:rsidRPr="009643D3" w:rsidRDefault="009643D3" w:rsidP="009643D3">
      <w:pPr>
        <w:spacing w:after="0" w:line="240" w:lineRule="auto"/>
        <w:rPr>
          <w:rFonts w:ascii="Arial" w:eastAsia="Calibri" w:hAnsi="Arial" w:cs="Arial"/>
          <w:bCs/>
          <w:sz w:val="20"/>
          <w:szCs w:val="20"/>
          <w:lang w:eastAsia="en-GB"/>
        </w:rPr>
      </w:pPr>
      <w:r w:rsidRPr="009643D3">
        <w:rPr>
          <w:rFonts w:ascii="Arial" w:eastAsia="Calibri" w:hAnsi="Arial" w:cs="Arial"/>
          <w:bCs/>
          <w:sz w:val="24"/>
          <w:szCs w:val="24"/>
          <w:lang w:eastAsia="en-GB"/>
        </w:rPr>
        <w:t xml:space="preserve">What is the decision that needs to be made? </w:t>
      </w:r>
      <w:r w:rsidRPr="009643D3">
        <w:rPr>
          <w:rFonts w:ascii="Arial" w:eastAsia="Calibri" w:hAnsi="Arial" w:cs="Arial"/>
          <w:bCs/>
          <w:sz w:val="20"/>
          <w:szCs w:val="20"/>
          <w:lang w:eastAsia="en-GB"/>
        </w:rPr>
        <w:t>(Use 1 assessor for day-to-day decisions and 2 assessors for significant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643D3" w:rsidRPr="009643D3" w14:paraId="3598D762" w14:textId="77777777" w:rsidTr="00DB353C">
        <w:trPr>
          <w:trHeight w:val="399"/>
        </w:trPr>
        <w:tc>
          <w:tcPr>
            <w:tcW w:w="9242" w:type="dxa"/>
            <w:shd w:val="clear" w:color="auto" w:fill="auto"/>
          </w:tcPr>
          <w:p w14:paraId="7BBDA611" w14:textId="77777777" w:rsidR="009643D3" w:rsidRPr="009643D3" w:rsidRDefault="009643D3" w:rsidP="009643D3">
            <w:pPr>
              <w:spacing w:after="0" w:line="240" w:lineRule="auto"/>
              <w:rPr>
                <w:rFonts w:ascii="Arial" w:eastAsia="Calibri" w:hAnsi="Arial" w:cs="Arial"/>
                <w:bCs/>
                <w:sz w:val="24"/>
                <w:szCs w:val="24"/>
                <w:lang w:eastAsia="en-GB"/>
              </w:rPr>
            </w:pPr>
            <w:bookmarkStart w:id="1" w:name="_Hlk106188610"/>
            <w:r w:rsidRPr="009643D3">
              <w:rPr>
                <w:rFonts w:ascii="Arial" w:eastAsia="Calibri" w:hAnsi="Arial" w:cs="Arial"/>
                <w:bCs/>
                <w:sz w:val="24"/>
                <w:szCs w:val="24"/>
                <w:lang w:eastAsia="en-GB"/>
              </w:rPr>
              <w:t>Comment:</w:t>
            </w:r>
          </w:p>
        </w:tc>
      </w:tr>
      <w:bookmarkEnd w:id="1"/>
    </w:tbl>
    <w:p w14:paraId="438B9228" w14:textId="77777777" w:rsidR="009643D3" w:rsidRPr="009643D3" w:rsidRDefault="009643D3" w:rsidP="009643D3">
      <w:pPr>
        <w:spacing w:after="0" w:line="240" w:lineRule="auto"/>
        <w:rPr>
          <w:rFonts w:ascii="Arial" w:eastAsia="Calibri" w:hAnsi="Arial" w:cs="Arial"/>
          <w:bCs/>
          <w:sz w:val="24"/>
          <w:szCs w:val="24"/>
          <w:lang w:eastAsia="en-GB"/>
        </w:rPr>
      </w:pPr>
    </w:p>
    <w:p w14:paraId="5C72F447" w14:textId="77777777" w:rsidR="009643D3" w:rsidRPr="009643D3" w:rsidRDefault="009643D3" w:rsidP="009643D3">
      <w:pPr>
        <w:spacing w:after="0" w:line="240" w:lineRule="auto"/>
        <w:rPr>
          <w:rFonts w:ascii="Arial" w:eastAsia="Calibri" w:hAnsi="Arial" w:cs="Arial"/>
          <w:b/>
          <w:sz w:val="20"/>
          <w:szCs w:val="20"/>
          <w:lang w:eastAsia="en-GB"/>
        </w:rPr>
      </w:pPr>
      <w:r w:rsidRPr="009643D3">
        <w:rPr>
          <w:rFonts w:ascii="Arial" w:eastAsia="Calibri" w:hAnsi="Arial" w:cs="Arial"/>
          <w:b/>
          <w:sz w:val="24"/>
          <w:szCs w:val="24"/>
          <w:lang w:eastAsia="en-GB"/>
        </w:rPr>
        <w:t>Question 1 Is the patient able to make their own decision (with support if required</w:t>
      </w:r>
      <w:r w:rsidRPr="009643D3">
        <w:rPr>
          <w:rFonts w:ascii="Arial" w:eastAsia="Calibri" w:hAnsi="Arial" w:cs="Arial"/>
          <w:bCs/>
          <w:sz w:val="24"/>
          <w:szCs w:val="24"/>
          <w:lang w:eastAsia="en-GB"/>
        </w:rPr>
        <w:t xml:space="preserve">)? </w:t>
      </w:r>
      <w:r w:rsidRPr="009643D3">
        <w:rPr>
          <w:rFonts w:ascii="Arial" w:eastAsia="Calibri" w:hAnsi="Arial" w:cs="Arial"/>
          <w:bCs/>
          <w:sz w:val="20"/>
          <w:szCs w:val="20"/>
          <w:lang w:eastAsia="en-GB"/>
        </w:rPr>
        <w:t>(Address the 4 points below).</w:t>
      </w:r>
      <w:r w:rsidRPr="009643D3">
        <w:rPr>
          <w:rFonts w:ascii="Arial" w:eastAsia="Calibri" w:hAnsi="Arial" w:cs="Arial"/>
          <w:b/>
          <w:sz w:val="20"/>
          <w:szCs w:val="20"/>
          <w:lang w:eastAsia="en-GB"/>
        </w:rPr>
        <w:t xml:space="preserve"> </w:t>
      </w:r>
    </w:p>
    <w:p w14:paraId="41122946" w14:textId="77777777" w:rsidR="009643D3" w:rsidRPr="009643D3" w:rsidRDefault="009643D3" w:rsidP="009643D3">
      <w:pPr>
        <w:spacing w:after="0" w:line="240" w:lineRule="auto"/>
        <w:rPr>
          <w:rFonts w:ascii="Arial" w:eastAsia="Calibri" w:hAnsi="Arial" w:cs="Arial"/>
          <w:b/>
          <w:sz w:val="24"/>
          <w:szCs w:val="24"/>
          <w:lang w:eastAsia="en-GB"/>
        </w:rPr>
      </w:pPr>
    </w:p>
    <w:p w14:paraId="70C64854" w14:textId="77777777" w:rsidR="009643D3" w:rsidRPr="009643D3" w:rsidRDefault="009643D3" w:rsidP="009643D3">
      <w:pPr>
        <w:numPr>
          <w:ilvl w:val="0"/>
          <w:numId w:val="1"/>
        </w:numPr>
        <w:spacing w:after="0" w:line="276" w:lineRule="auto"/>
        <w:contextualSpacing/>
        <w:rPr>
          <w:rFonts w:ascii="Arial" w:eastAsia="Times New Roman" w:hAnsi="Arial" w:cs="Arial"/>
          <w:sz w:val="24"/>
          <w:szCs w:val="24"/>
          <w:lang w:eastAsia="en-GB"/>
        </w:rPr>
      </w:pPr>
      <w:r w:rsidRPr="009643D3">
        <w:rPr>
          <w:rFonts w:ascii="Arial" w:eastAsia="Times New Roman" w:hAnsi="Arial" w:cs="Arial"/>
          <w:sz w:val="24"/>
          <w:szCs w:val="24"/>
          <w:lang w:eastAsia="en-GB"/>
        </w:rPr>
        <w:t xml:space="preserve">Is the person able to understand the information relevant to the decision? </w:t>
      </w:r>
    </w:p>
    <w:p w14:paraId="01D1BFEC" w14:textId="77777777" w:rsidR="009643D3" w:rsidRPr="009643D3" w:rsidRDefault="009643D3" w:rsidP="009643D3">
      <w:pPr>
        <w:spacing w:after="0" w:line="276" w:lineRule="auto"/>
        <w:ind w:left="-360"/>
        <w:contextualSpacing/>
        <w:rPr>
          <w:rFonts w:ascii="Arial" w:eastAsia="Times New Roman" w:hAnsi="Arial" w:cs="Arial"/>
          <w:sz w:val="24"/>
          <w:szCs w:val="24"/>
          <w:lang w:eastAsia="en-GB"/>
        </w:rPr>
      </w:pPr>
      <w:r w:rsidRPr="009643D3">
        <w:rPr>
          <w:rFonts w:ascii="Arial" w:eastAsia="Calibri" w:hAnsi="Arial" w:cs="Arial"/>
          <w:sz w:val="24"/>
          <w:szCs w:val="24"/>
          <w:lang w:eastAsia="en-GB"/>
        </w:rPr>
        <w:t xml:space="preserve">     Yes </w:t>
      </w:r>
      <w:r w:rsidRPr="009643D3">
        <w:rPr>
          <w:rFonts w:ascii="Arial" w:eastAsia="Calibri" w:hAnsi="Arial" w:cs="Times New Roman"/>
          <w:sz w:val="24"/>
          <w:szCs w:val="24"/>
          <w:lang w:eastAsia="en-GB"/>
        </w:rPr>
        <w:sym w:font="Wingdings" w:char="F06F"/>
      </w:r>
      <w:r w:rsidRPr="009643D3">
        <w:rPr>
          <w:rFonts w:ascii="Arial" w:eastAsia="Calibri" w:hAnsi="Arial" w:cs="Arial"/>
          <w:sz w:val="24"/>
          <w:szCs w:val="24"/>
          <w:lang w:eastAsia="en-GB"/>
        </w:rPr>
        <w:tab/>
        <w:t xml:space="preserve">No </w:t>
      </w:r>
      <w:r w:rsidRPr="009643D3">
        <w:rPr>
          <w:rFonts w:ascii="Arial" w:eastAsia="Calibri" w:hAnsi="Arial" w:cs="Times New Roman"/>
          <w:sz w:val="24"/>
          <w:szCs w:val="24"/>
          <w:lang w:eastAsia="en-GB"/>
        </w:rPr>
        <w:sym w:font="Wingdings" w:char="F06F"/>
      </w:r>
    </w:p>
    <w:p w14:paraId="66BC6885" w14:textId="77777777" w:rsidR="009643D3" w:rsidRPr="009643D3" w:rsidRDefault="009643D3" w:rsidP="009643D3">
      <w:pPr>
        <w:numPr>
          <w:ilvl w:val="0"/>
          <w:numId w:val="1"/>
        </w:numPr>
        <w:spacing w:after="0" w:line="276" w:lineRule="auto"/>
        <w:rPr>
          <w:rFonts w:ascii="Arial" w:eastAsia="Times New Roman" w:hAnsi="Arial" w:cs="Arial"/>
          <w:sz w:val="24"/>
          <w:szCs w:val="24"/>
          <w:lang w:eastAsia="en-GB"/>
        </w:rPr>
      </w:pPr>
      <w:r w:rsidRPr="009643D3">
        <w:rPr>
          <w:rFonts w:ascii="Arial" w:eastAsia="Times New Roman" w:hAnsi="Arial" w:cs="Arial"/>
          <w:sz w:val="24"/>
          <w:szCs w:val="24"/>
          <w:lang w:eastAsia="en-GB"/>
        </w:rPr>
        <w:t xml:space="preserve">Is the person able to retain that Information? </w:t>
      </w:r>
    </w:p>
    <w:p w14:paraId="6502A177" w14:textId="77777777" w:rsidR="009643D3" w:rsidRPr="009643D3" w:rsidRDefault="009643D3" w:rsidP="009643D3">
      <w:pPr>
        <w:spacing w:after="0" w:line="276" w:lineRule="auto"/>
        <w:rPr>
          <w:rFonts w:ascii="Arial" w:eastAsia="Times New Roman" w:hAnsi="Arial" w:cs="Arial"/>
          <w:sz w:val="24"/>
          <w:szCs w:val="24"/>
          <w:lang w:eastAsia="en-GB"/>
        </w:rPr>
      </w:pPr>
      <w:r w:rsidRPr="009643D3">
        <w:rPr>
          <w:rFonts w:ascii="Arial" w:eastAsia="Calibri" w:hAnsi="Arial" w:cs="Arial"/>
          <w:sz w:val="24"/>
          <w:szCs w:val="24"/>
          <w:lang w:eastAsia="en-GB"/>
        </w:rPr>
        <w:t xml:space="preserve">Yes </w:t>
      </w:r>
      <w:r w:rsidRPr="009643D3">
        <w:rPr>
          <w:rFonts w:ascii="Arial" w:eastAsia="Calibri" w:hAnsi="Arial" w:cs="Times New Roman"/>
          <w:sz w:val="24"/>
          <w:szCs w:val="24"/>
          <w:lang w:eastAsia="en-GB"/>
        </w:rPr>
        <w:sym w:font="Wingdings" w:char="F06F"/>
      </w:r>
      <w:r w:rsidRPr="009643D3">
        <w:rPr>
          <w:rFonts w:ascii="Arial" w:eastAsia="Calibri" w:hAnsi="Arial" w:cs="Arial"/>
          <w:sz w:val="24"/>
          <w:szCs w:val="24"/>
          <w:lang w:eastAsia="en-GB"/>
        </w:rPr>
        <w:tab/>
        <w:t xml:space="preserve">No </w:t>
      </w:r>
      <w:r w:rsidRPr="009643D3">
        <w:rPr>
          <w:rFonts w:ascii="Arial" w:eastAsia="Calibri" w:hAnsi="Arial" w:cs="Times New Roman"/>
          <w:sz w:val="24"/>
          <w:szCs w:val="24"/>
          <w:lang w:eastAsia="en-GB"/>
        </w:rPr>
        <w:sym w:font="Wingdings" w:char="F06F"/>
      </w:r>
    </w:p>
    <w:p w14:paraId="30F93955" w14:textId="77777777" w:rsidR="009643D3" w:rsidRPr="009643D3" w:rsidRDefault="009643D3" w:rsidP="009643D3">
      <w:pPr>
        <w:numPr>
          <w:ilvl w:val="0"/>
          <w:numId w:val="1"/>
        </w:numPr>
        <w:spacing w:after="0" w:line="276" w:lineRule="auto"/>
        <w:rPr>
          <w:rFonts w:ascii="Arial" w:eastAsia="Times New Roman" w:hAnsi="Arial" w:cs="Arial"/>
          <w:sz w:val="24"/>
          <w:szCs w:val="24"/>
          <w:lang w:eastAsia="en-GB"/>
        </w:rPr>
      </w:pPr>
      <w:r w:rsidRPr="009643D3">
        <w:rPr>
          <w:rFonts w:ascii="Arial" w:eastAsia="Times New Roman" w:hAnsi="Arial" w:cs="Arial"/>
          <w:sz w:val="24"/>
          <w:szCs w:val="24"/>
          <w:lang w:eastAsia="en-GB"/>
        </w:rPr>
        <w:t xml:space="preserve">Is the person able use or weigh up that information? </w:t>
      </w:r>
    </w:p>
    <w:p w14:paraId="64194951" w14:textId="77777777" w:rsidR="009643D3" w:rsidRPr="009643D3" w:rsidRDefault="009643D3" w:rsidP="009643D3">
      <w:pPr>
        <w:spacing w:after="0" w:line="276" w:lineRule="auto"/>
        <w:rPr>
          <w:rFonts w:ascii="Arial" w:eastAsia="Times New Roman" w:hAnsi="Arial" w:cs="Arial"/>
          <w:sz w:val="24"/>
          <w:szCs w:val="24"/>
          <w:lang w:eastAsia="en-GB"/>
        </w:rPr>
      </w:pPr>
      <w:r w:rsidRPr="009643D3">
        <w:rPr>
          <w:rFonts w:ascii="Arial" w:eastAsia="Calibri" w:hAnsi="Arial" w:cs="Arial"/>
          <w:sz w:val="24"/>
          <w:szCs w:val="24"/>
          <w:lang w:eastAsia="en-GB"/>
        </w:rPr>
        <w:t xml:space="preserve">Yes </w:t>
      </w:r>
      <w:r w:rsidRPr="009643D3">
        <w:rPr>
          <w:rFonts w:ascii="Arial" w:eastAsia="Calibri" w:hAnsi="Arial" w:cs="Times New Roman"/>
          <w:sz w:val="24"/>
          <w:szCs w:val="24"/>
          <w:lang w:eastAsia="en-GB"/>
        </w:rPr>
        <w:sym w:font="Wingdings" w:char="F06F"/>
      </w:r>
      <w:r w:rsidRPr="009643D3">
        <w:rPr>
          <w:rFonts w:ascii="Arial" w:eastAsia="Calibri" w:hAnsi="Arial" w:cs="Arial"/>
          <w:sz w:val="24"/>
          <w:szCs w:val="24"/>
          <w:lang w:eastAsia="en-GB"/>
        </w:rPr>
        <w:tab/>
        <w:t xml:space="preserve">No </w:t>
      </w:r>
      <w:r w:rsidRPr="009643D3">
        <w:rPr>
          <w:rFonts w:ascii="Arial" w:eastAsia="Calibri" w:hAnsi="Arial" w:cs="Times New Roman"/>
          <w:sz w:val="24"/>
          <w:szCs w:val="24"/>
          <w:lang w:eastAsia="en-GB"/>
        </w:rPr>
        <w:sym w:font="Wingdings" w:char="F06F"/>
      </w:r>
    </w:p>
    <w:p w14:paraId="391EA7A8" w14:textId="77777777" w:rsidR="009643D3" w:rsidRPr="009643D3" w:rsidRDefault="009643D3" w:rsidP="009643D3">
      <w:pPr>
        <w:numPr>
          <w:ilvl w:val="0"/>
          <w:numId w:val="1"/>
        </w:numPr>
        <w:spacing w:after="0" w:line="276" w:lineRule="auto"/>
        <w:rPr>
          <w:rFonts w:ascii="Arial" w:eastAsia="Times New Roman" w:hAnsi="Arial" w:cs="Arial"/>
          <w:sz w:val="24"/>
          <w:szCs w:val="24"/>
          <w:lang w:eastAsia="en-GB"/>
        </w:rPr>
      </w:pPr>
      <w:r w:rsidRPr="009643D3">
        <w:rPr>
          <w:rFonts w:ascii="Arial" w:eastAsia="Times New Roman" w:hAnsi="Arial" w:cs="Arial"/>
          <w:sz w:val="24"/>
          <w:szCs w:val="24"/>
          <w:lang w:eastAsia="en-GB"/>
        </w:rPr>
        <w:t xml:space="preserve">Is the person able to communicate their decisions? </w:t>
      </w:r>
    </w:p>
    <w:p w14:paraId="68129BD7" w14:textId="77777777" w:rsidR="009643D3" w:rsidRPr="009643D3" w:rsidRDefault="009643D3" w:rsidP="009643D3">
      <w:pPr>
        <w:spacing w:after="0" w:line="276" w:lineRule="auto"/>
        <w:rPr>
          <w:rFonts w:ascii="Arial" w:eastAsia="Calibri" w:hAnsi="Arial" w:cs="Arial"/>
          <w:sz w:val="24"/>
          <w:szCs w:val="24"/>
          <w:lang w:eastAsia="en-GB"/>
        </w:rPr>
      </w:pPr>
      <w:r w:rsidRPr="009643D3">
        <w:rPr>
          <w:rFonts w:ascii="Arial" w:eastAsia="Calibri" w:hAnsi="Arial" w:cs="Arial"/>
          <w:sz w:val="24"/>
          <w:szCs w:val="24"/>
          <w:lang w:eastAsia="en-GB"/>
        </w:rPr>
        <w:t xml:space="preserve">Yes </w:t>
      </w:r>
      <w:r w:rsidRPr="009643D3">
        <w:rPr>
          <w:rFonts w:ascii="Arial" w:eastAsia="Calibri" w:hAnsi="Arial" w:cs="Times New Roman"/>
          <w:sz w:val="24"/>
          <w:szCs w:val="24"/>
          <w:lang w:eastAsia="en-GB"/>
        </w:rPr>
        <w:sym w:font="Wingdings" w:char="F06F"/>
      </w:r>
      <w:r w:rsidRPr="009643D3">
        <w:rPr>
          <w:rFonts w:ascii="Arial" w:eastAsia="Calibri" w:hAnsi="Arial" w:cs="Arial"/>
          <w:sz w:val="24"/>
          <w:szCs w:val="24"/>
          <w:lang w:eastAsia="en-GB"/>
        </w:rPr>
        <w:tab/>
        <w:t xml:space="preserve">No </w:t>
      </w:r>
      <w:r w:rsidRPr="009643D3">
        <w:rPr>
          <w:rFonts w:ascii="Arial" w:eastAsia="Calibri" w:hAnsi="Arial" w:cs="Times New Roman"/>
          <w:sz w:val="24"/>
          <w:szCs w:val="24"/>
          <w:lang w:eastAsia="en-GB"/>
        </w:rPr>
        <w:sym w:font="Wingdings" w:char="F06F"/>
      </w:r>
    </w:p>
    <w:p w14:paraId="2CF16FB5" w14:textId="77777777" w:rsidR="009643D3" w:rsidRPr="009643D3" w:rsidRDefault="009643D3" w:rsidP="009643D3">
      <w:pPr>
        <w:spacing w:after="0" w:line="240" w:lineRule="auto"/>
        <w:rPr>
          <w:rFonts w:ascii="Arial" w:eastAsia="Calibri" w:hAnsi="Arial" w:cs="Arial"/>
          <w:sz w:val="24"/>
          <w:szCs w:val="24"/>
          <w:lang w:eastAsia="en-GB"/>
        </w:rPr>
      </w:pPr>
      <w:r w:rsidRPr="009643D3">
        <w:rPr>
          <w:rFonts w:ascii="Arial" w:eastAsia="Calibri" w:hAnsi="Arial" w:cs="Arial"/>
          <w:sz w:val="24"/>
          <w:szCs w:val="24"/>
          <w:lang w:eastAsia="en-GB"/>
        </w:rPr>
        <w:t>If the person can do all the above, they have mental capacity. If the person is unable to do one or more of the above proceed to Question 2 and 3. Use comment box for narrative which can record evidence.</w:t>
      </w:r>
    </w:p>
    <w:p w14:paraId="45573C1C" w14:textId="77777777" w:rsidR="009643D3" w:rsidRPr="009643D3" w:rsidRDefault="009643D3" w:rsidP="009643D3">
      <w:pPr>
        <w:spacing w:after="0" w:line="276" w:lineRule="auto"/>
        <w:rPr>
          <w:rFonts w:ascii="Arial" w:eastAsia="Times New Roman" w:hAnsi="Arial"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643D3" w:rsidRPr="009643D3" w14:paraId="13D0E846" w14:textId="77777777" w:rsidTr="00DB353C">
        <w:trPr>
          <w:trHeight w:val="900"/>
        </w:trPr>
        <w:tc>
          <w:tcPr>
            <w:tcW w:w="9242" w:type="dxa"/>
            <w:shd w:val="clear" w:color="auto" w:fill="auto"/>
          </w:tcPr>
          <w:p w14:paraId="3EA9D158" w14:textId="77777777" w:rsidR="009643D3" w:rsidRPr="009643D3" w:rsidRDefault="009643D3" w:rsidP="009643D3">
            <w:pPr>
              <w:spacing w:after="0" w:line="240" w:lineRule="auto"/>
              <w:rPr>
                <w:rFonts w:ascii="Arial" w:eastAsia="Calibri" w:hAnsi="Arial" w:cs="Arial"/>
                <w:b/>
                <w:sz w:val="24"/>
                <w:szCs w:val="24"/>
                <w:lang w:eastAsia="en-GB"/>
              </w:rPr>
            </w:pPr>
            <w:r w:rsidRPr="009643D3">
              <w:rPr>
                <w:rFonts w:ascii="Arial" w:eastAsia="Calibri" w:hAnsi="Arial" w:cs="Arial"/>
                <w:b/>
                <w:sz w:val="24"/>
                <w:szCs w:val="24"/>
                <w:lang w:eastAsia="en-GB"/>
              </w:rPr>
              <w:t xml:space="preserve">Comment: </w:t>
            </w:r>
            <w:r w:rsidRPr="009643D3">
              <w:rPr>
                <w:rFonts w:ascii="Arial" w:eastAsia="Calibri" w:hAnsi="Arial" w:cs="Arial"/>
                <w:bCs/>
                <w:sz w:val="24"/>
                <w:szCs w:val="24"/>
                <w:lang w:eastAsia="en-GB"/>
              </w:rPr>
              <w:t>(include Patient voice where possible)</w:t>
            </w:r>
          </w:p>
        </w:tc>
      </w:tr>
    </w:tbl>
    <w:p w14:paraId="506B8DF6" w14:textId="77777777" w:rsidR="009643D3" w:rsidRPr="009643D3" w:rsidRDefault="009643D3" w:rsidP="009643D3">
      <w:pPr>
        <w:spacing w:after="0" w:line="276" w:lineRule="auto"/>
        <w:rPr>
          <w:rFonts w:ascii="Arial" w:eastAsia="Times New Roman" w:hAnsi="Arial" w:cs="Arial"/>
          <w:b/>
          <w:bCs/>
          <w:sz w:val="24"/>
          <w:szCs w:val="24"/>
          <w:lang w:eastAsia="en-GB"/>
        </w:rPr>
      </w:pPr>
    </w:p>
    <w:p w14:paraId="4931E99D" w14:textId="77777777" w:rsidR="009643D3" w:rsidRPr="009643D3" w:rsidRDefault="009643D3" w:rsidP="009643D3">
      <w:pPr>
        <w:spacing w:after="0" w:line="276" w:lineRule="auto"/>
        <w:rPr>
          <w:rFonts w:ascii="Arial" w:eastAsia="Times New Roman" w:hAnsi="Arial" w:cs="Arial"/>
          <w:sz w:val="24"/>
          <w:szCs w:val="24"/>
          <w:lang w:eastAsia="en-GB"/>
        </w:rPr>
      </w:pPr>
      <w:r w:rsidRPr="009643D3">
        <w:rPr>
          <w:rFonts w:ascii="Arial" w:eastAsia="Calibri" w:hAnsi="Arial" w:cs="Arial"/>
          <w:b/>
          <w:bCs/>
          <w:sz w:val="24"/>
          <w:szCs w:val="24"/>
          <w:lang w:eastAsia="en-GB"/>
        </w:rPr>
        <w:t xml:space="preserve">Question 2: Is there an impairment or disturbance in the functioning of the person’s mind or brain? </w:t>
      </w:r>
      <w:r w:rsidRPr="009643D3">
        <w:rPr>
          <w:rFonts w:ascii="Arial" w:eastAsia="Calibri" w:hAnsi="Arial" w:cs="Arial"/>
          <w:sz w:val="24"/>
          <w:szCs w:val="24"/>
          <w:lang w:eastAsia="en-GB"/>
        </w:rPr>
        <w:t xml:space="preserve">Yes </w:t>
      </w:r>
      <w:r w:rsidRPr="009643D3">
        <w:rPr>
          <w:rFonts w:ascii="Arial" w:eastAsia="Calibri" w:hAnsi="Arial" w:cs="Times New Roman"/>
          <w:sz w:val="24"/>
          <w:szCs w:val="24"/>
          <w:lang w:eastAsia="en-GB"/>
        </w:rPr>
        <w:sym w:font="Wingdings" w:char="F06F"/>
      </w:r>
      <w:r w:rsidRPr="009643D3">
        <w:rPr>
          <w:rFonts w:ascii="Arial" w:eastAsia="Calibri" w:hAnsi="Arial" w:cs="Arial"/>
          <w:sz w:val="24"/>
          <w:szCs w:val="24"/>
          <w:lang w:eastAsia="en-GB"/>
        </w:rPr>
        <w:tab/>
        <w:t xml:space="preserve">No </w:t>
      </w:r>
      <w:r w:rsidRPr="009643D3">
        <w:rPr>
          <w:rFonts w:ascii="Arial" w:eastAsia="Calibri" w:hAnsi="Arial" w:cs="Times New Roman"/>
          <w:sz w:val="24"/>
          <w:szCs w:val="24"/>
          <w:lang w:eastAsia="en-GB"/>
        </w:rPr>
        <w:sym w:font="Wingdings" w:char="F06F"/>
      </w:r>
    </w:p>
    <w:p w14:paraId="1ADBFE4F" w14:textId="77777777" w:rsidR="009643D3" w:rsidRPr="009643D3" w:rsidRDefault="009643D3" w:rsidP="009643D3">
      <w:pPr>
        <w:spacing w:after="0" w:line="240" w:lineRule="auto"/>
        <w:rPr>
          <w:rFonts w:ascii="Arial" w:eastAsia="Calibri" w:hAnsi="Arial" w:cs="Arial"/>
          <w:sz w:val="20"/>
          <w:szCs w:val="20"/>
          <w:lang w:eastAsia="en-GB"/>
        </w:rPr>
      </w:pPr>
      <w:bookmarkStart w:id="2" w:name="_Hlk106182805"/>
      <w:r w:rsidRPr="009643D3">
        <w:rPr>
          <w:rFonts w:ascii="Arial" w:eastAsia="Calibri" w:hAnsi="Arial" w:cs="Arial"/>
          <w:sz w:val="20"/>
          <w:szCs w:val="20"/>
          <w:lang w:eastAsia="en-GB"/>
        </w:rPr>
        <w:t>(For example: learning disability, mental illness, dementia, delirium, brain injury, physical or mental conditions that cause confusion, drowsiness, loss of consciousness or the symptoms of alcohol or drug use, UTIs. If there is a strong suspicion that a disorder of the mind is present, there must be a proper basis for considering that they have an impairment or disturbance).</w:t>
      </w:r>
      <w:bookmarkEnd w:id="2"/>
    </w:p>
    <w:p w14:paraId="04B7E11D" w14:textId="77777777" w:rsidR="009643D3" w:rsidRPr="009643D3" w:rsidRDefault="009643D3" w:rsidP="009643D3">
      <w:pPr>
        <w:spacing w:after="0" w:line="276" w:lineRule="auto"/>
        <w:rPr>
          <w:rFonts w:ascii="Arial" w:eastAsia="Calibri" w:hAnsi="Arial"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643D3" w:rsidRPr="009643D3" w14:paraId="4B94B47F" w14:textId="77777777" w:rsidTr="00DB353C">
        <w:trPr>
          <w:trHeight w:val="399"/>
        </w:trPr>
        <w:tc>
          <w:tcPr>
            <w:tcW w:w="9242" w:type="dxa"/>
            <w:shd w:val="clear" w:color="auto" w:fill="auto"/>
          </w:tcPr>
          <w:p w14:paraId="1D43C2CB" w14:textId="77777777" w:rsidR="009643D3" w:rsidRPr="009643D3" w:rsidRDefault="009643D3" w:rsidP="009643D3">
            <w:pPr>
              <w:spacing w:after="0" w:line="240" w:lineRule="auto"/>
              <w:rPr>
                <w:rFonts w:ascii="Arial" w:eastAsia="Calibri" w:hAnsi="Arial" w:cs="Arial"/>
                <w:b/>
                <w:sz w:val="24"/>
                <w:szCs w:val="24"/>
                <w:lang w:eastAsia="en-GB"/>
              </w:rPr>
            </w:pPr>
            <w:r w:rsidRPr="009643D3">
              <w:rPr>
                <w:rFonts w:ascii="Arial" w:eastAsia="Calibri" w:hAnsi="Arial" w:cs="Arial"/>
                <w:b/>
                <w:sz w:val="24"/>
                <w:szCs w:val="24"/>
                <w:lang w:eastAsia="en-GB"/>
              </w:rPr>
              <w:t>Comment:</w:t>
            </w:r>
          </w:p>
        </w:tc>
      </w:tr>
    </w:tbl>
    <w:p w14:paraId="22DD424E" w14:textId="77777777" w:rsidR="009643D3" w:rsidRPr="009643D3" w:rsidRDefault="009643D3" w:rsidP="009643D3">
      <w:pPr>
        <w:spacing w:after="0" w:line="240" w:lineRule="auto"/>
        <w:rPr>
          <w:rFonts w:ascii="Arial" w:eastAsia="Calibri" w:hAnsi="Arial" w:cs="Arial"/>
          <w:sz w:val="24"/>
          <w:szCs w:val="24"/>
          <w:lang w:eastAsia="en-GB"/>
        </w:rPr>
      </w:pPr>
    </w:p>
    <w:p w14:paraId="1D457FD5" w14:textId="77777777" w:rsidR="009643D3" w:rsidRPr="009643D3" w:rsidRDefault="009643D3" w:rsidP="009643D3">
      <w:pPr>
        <w:spacing w:after="0" w:line="240" w:lineRule="auto"/>
        <w:rPr>
          <w:rFonts w:ascii="Arial" w:eastAsia="Calibri" w:hAnsi="Arial" w:cs="Arial"/>
          <w:sz w:val="24"/>
          <w:szCs w:val="24"/>
          <w:lang w:eastAsia="en-GB"/>
        </w:rPr>
      </w:pPr>
      <w:r w:rsidRPr="009643D3">
        <w:rPr>
          <w:rFonts w:ascii="Arial" w:eastAsia="Calibri" w:hAnsi="Arial" w:cs="Arial"/>
          <w:b/>
          <w:bCs/>
          <w:sz w:val="24"/>
          <w:szCs w:val="24"/>
          <w:lang w:eastAsia="en-GB"/>
        </w:rPr>
        <w:t xml:space="preserve">Question 3: Is the person’s inability to make the decision because of the identified impairment or disturbance  </w:t>
      </w:r>
    </w:p>
    <w:p w14:paraId="0E45CB86" w14:textId="77777777" w:rsidR="009643D3" w:rsidRPr="009643D3" w:rsidRDefault="009643D3" w:rsidP="009643D3">
      <w:pPr>
        <w:spacing w:after="0" w:line="240" w:lineRule="auto"/>
        <w:rPr>
          <w:rFonts w:ascii="Arial" w:eastAsia="Calibri" w:hAnsi="Arial" w:cs="Arial"/>
          <w:sz w:val="24"/>
          <w:szCs w:val="24"/>
          <w:lang w:eastAsia="en-GB"/>
        </w:rPr>
      </w:pPr>
      <w:r w:rsidRPr="009643D3">
        <w:rPr>
          <w:rFonts w:ascii="Arial" w:eastAsia="Calibri" w:hAnsi="Arial" w:cs="Arial"/>
          <w:sz w:val="24"/>
          <w:szCs w:val="24"/>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643D3" w:rsidRPr="009643D3" w14:paraId="0598CCB9" w14:textId="77777777" w:rsidTr="00DB353C">
        <w:trPr>
          <w:trHeight w:val="626"/>
        </w:trPr>
        <w:tc>
          <w:tcPr>
            <w:tcW w:w="9242" w:type="dxa"/>
            <w:shd w:val="clear" w:color="auto" w:fill="auto"/>
          </w:tcPr>
          <w:p w14:paraId="269D8F8D" w14:textId="77777777" w:rsidR="009643D3" w:rsidRPr="009643D3" w:rsidRDefault="009643D3" w:rsidP="009643D3">
            <w:pPr>
              <w:spacing w:after="0" w:line="240" w:lineRule="auto"/>
              <w:rPr>
                <w:rFonts w:ascii="Arial" w:eastAsia="Calibri" w:hAnsi="Arial" w:cs="Arial"/>
                <w:b/>
                <w:sz w:val="24"/>
                <w:szCs w:val="24"/>
                <w:lang w:eastAsia="en-GB"/>
              </w:rPr>
            </w:pPr>
            <w:r w:rsidRPr="009643D3">
              <w:rPr>
                <w:rFonts w:ascii="Arial" w:eastAsia="Calibri" w:hAnsi="Arial" w:cs="Arial"/>
                <w:b/>
                <w:sz w:val="24"/>
                <w:szCs w:val="24"/>
                <w:lang w:eastAsia="en-GB"/>
              </w:rPr>
              <w:t>Comment:</w:t>
            </w:r>
          </w:p>
        </w:tc>
      </w:tr>
    </w:tbl>
    <w:p w14:paraId="51F28709" w14:textId="77777777" w:rsidR="009643D3" w:rsidRPr="009643D3" w:rsidRDefault="009643D3" w:rsidP="009643D3">
      <w:pPr>
        <w:spacing w:after="0" w:line="240" w:lineRule="auto"/>
        <w:rPr>
          <w:rFonts w:ascii="Arial" w:eastAsia="Calibri" w:hAnsi="Arial" w:cs="Arial"/>
          <w:sz w:val="24"/>
          <w:szCs w:val="24"/>
          <w:lang w:eastAsia="en-GB"/>
        </w:rPr>
      </w:pPr>
    </w:p>
    <w:p w14:paraId="60333617" w14:textId="77777777" w:rsidR="009643D3" w:rsidRPr="009643D3" w:rsidRDefault="009643D3" w:rsidP="009643D3">
      <w:pPr>
        <w:spacing w:after="0" w:line="240" w:lineRule="auto"/>
        <w:rPr>
          <w:rFonts w:ascii="Arial" w:eastAsia="Calibri" w:hAnsi="Arial" w:cs="Arial"/>
          <w:b/>
          <w:sz w:val="24"/>
          <w:szCs w:val="24"/>
          <w:lang w:eastAsia="en-GB"/>
        </w:rPr>
      </w:pPr>
      <w:r w:rsidRPr="009643D3">
        <w:rPr>
          <w:rFonts w:ascii="Arial" w:eastAsia="Calibri" w:hAnsi="Arial" w:cs="Arial"/>
          <w:b/>
          <w:sz w:val="24"/>
          <w:szCs w:val="24"/>
          <w:lang w:eastAsia="en-GB"/>
        </w:rPr>
        <w:lastRenderedPageBreak/>
        <w:t>Outcome of Assessment-</w:t>
      </w:r>
      <w:r w:rsidRPr="009643D3">
        <w:rPr>
          <w:rFonts w:ascii="Arial" w:eastAsia="Calibri" w:hAnsi="Arial" w:cs="Arial"/>
          <w:sz w:val="24"/>
          <w:szCs w:val="24"/>
          <w:lang w:eastAsia="en-GB"/>
        </w:rPr>
        <w:t xml:space="preserve">Has the Patient got mental capacity to make this decision? </w:t>
      </w:r>
      <w:bookmarkStart w:id="3" w:name="_Hlk106199967"/>
      <w:r w:rsidRPr="009643D3">
        <w:rPr>
          <w:rFonts w:ascii="Arial" w:eastAsia="Calibri" w:hAnsi="Arial" w:cs="Arial"/>
          <w:sz w:val="24"/>
          <w:szCs w:val="24"/>
          <w:lang w:eastAsia="en-GB"/>
        </w:rPr>
        <w:t xml:space="preserve">Yes </w:t>
      </w:r>
      <w:r w:rsidRPr="009643D3">
        <w:rPr>
          <w:rFonts w:ascii="Arial" w:eastAsia="Calibri" w:hAnsi="Arial" w:cs="Arial"/>
          <w:sz w:val="24"/>
          <w:szCs w:val="24"/>
          <w:lang w:eastAsia="en-GB"/>
        </w:rPr>
        <w:sym w:font="Wingdings" w:char="F06F"/>
      </w:r>
      <w:r w:rsidRPr="009643D3">
        <w:rPr>
          <w:rFonts w:ascii="Arial" w:eastAsia="Calibri" w:hAnsi="Arial" w:cs="Arial"/>
          <w:sz w:val="24"/>
          <w:szCs w:val="24"/>
          <w:lang w:eastAsia="en-GB"/>
        </w:rPr>
        <w:tab/>
        <w:t xml:space="preserve">No </w:t>
      </w:r>
      <w:r w:rsidRPr="009643D3">
        <w:rPr>
          <w:rFonts w:ascii="Arial" w:eastAsia="Calibri" w:hAnsi="Arial" w:cs="Arial"/>
          <w:sz w:val="24"/>
          <w:szCs w:val="24"/>
          <w:lang w:eastAsia="en-GB"/>
        </w:rPr>
        <w:sym w:font="Wingdings" w:char="F06F"/>
      </w:r>
      <w:bookmarkEnd w:id="3"/>
      <w:r w:rsidRPr="009643D3">
        <w:rPr>
          <w:rFonts w:ascii="Arial" w:eastAsia="Calibri" w:hAnsi="Arial" w:cs="Arial"/>
          <w:sz w:val="24"/>
          <w:szCs w:val="24"/>
          <w:lang w:eastAsia="en-GB"/>
        </w:rPr>
        <w:t xml:space="preserve"> The below comments box can be used to evidence mental capacity as well as a lack of mental capacity</w:t>
      </w:r>
    </w:p>
    <w:p w14:paraId="27AEF7AF" w14:textId="77777777" w:rsidR="009643D3" w:rsidRPr="009643D3" w:rsidRDefault="009643D3" w:rsidP="009643D3">
      <w:pPr>
        <w:spacing w:after="0" w:line="240" w:lineRule="auto"/>
        <w:ind w:left="360"/>
        <w:rPr>
          <w:rFonts w:ascii="Arial" w:eastAsia="Calibri" w:hAnsi="Arial" w:cs="Arial"/>
          <w:sz w:val="24"/>
          <w:szCs w:val="24"/>
          <w:lang w:eastAsia="en-GB"/>
        </w:rPr>
      </w:pPr>
      <w:r w:rsidRPr="009643D3">
        <w:rPr>
          <w:rFonts w:ascii="Arial" w:eastAsia="Calibri" w:hAnsi="Arial" w:cs="Arial"/>
          <w:sz w:val="24"/>
          <w:szCs w:val="24"/>
          <w:lang w:eastAsia="en-GB"/>
        </w:rPr>
        <w:t>Comment</w:t>
      </w:r>
    </w:p>
    <w:tbl>
      <w:tblPr>
        <w:tblW w:w="94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9643D3" w:rsidRPr="009643D3" w14:paraId="5FE1CC73" w14:textId="77777777" w:rsidTr="00DB353C">
        <w:trPr>
          <w:trHeight w:val="1059"/>
        </w:trPr>
        <w:tc>
          <w:tcPr>
            <w:tcW w:w="9464" w:type="dxa"/>
            <w:shd w:val="clear" w:color="auto" w:fill="auto"/>
          </w:tcPr>
          <w:p w14:paraId="7E60BA8E" w14:textId="77777777" w:rsidR="009643D3" w:rsidRPr="009643D3" w:rsidRDefault="009643D3" w:rsidP="009643D3">
            <w:pPr>
              <w:spacing w:after="0" w:line="240" w:lineRule="auto"/>
              <w:rPr>
                <w:rFonts w:ascii="Arial" w:eastAsia="Calibri" w:hAnsi="Arial" w:cs="Arial"/>
                <w:b/>
                <w:sz w:val="24"/>
                <w:szCs w:val="24"/>
                <w:lang w:eastAsia="en-GB"/>
              </w:rPr>
            </w:pPr>
          </w:p>
        </w:tc>
      </w:tr>
    </w:tbl>
    <w:p w14:paraId="746D4326" w14:textId="77777777" w:rsidR="009643D3" w:rsidRPr="009643D3" w:rsidRDefault="009643D3" w:rsidP="009643D3">
      <w:pPr>
        <w:spacing w:after="0" w:line="240" w:lineRule="auto"/>
        <w:rPr>
          <w:rFonts w:ascii="Arial" w:eastAsia="Calibri" w:hAnsi="Arial" w:cs="Arial"/>
          <w:sz w:val="24"/>
          <w:szCs w:val="24"/>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9643D3" w:rsidRPr="009643D3" w14:paraId="4470F258" w14:textId="77777777" w:rsidTr="00DB353C">
        <w:tc>
          <w:tcPr>
            <w:tcW w:w="9464" w:type="dxa"/>
            <w:shd w:val="clear" w:color="auto" w:fill="auto"/>
          </w:tcPr>
          <w:p w14:paraId="1EB5EDCF" w14:textId="77777777" w:rsidR="009643D3" w:rsidRPr="009643D3" w:rsidRDefault="009643D3" w:rsidP="009643D3">
            <w:pPr>
              <w:spacing w:after="0" w:line="240" w:lineRule="auto"/>
              <w:rPr>
                <w:rFonts w:ascii="Arial" w:eastAsia="Calibri" w:hAnsi="Arial" w:cs="Arial"/>
                <w:b/>
                <w:sz w:val="24"/>
                <w:szCs w:val="24"/>
                <w:lang w:eastAsia="en-GB"/>
              </w:rPr>
            </w:pPr>
            <w:r w:rsidRPr="009643D3">
              <w:rPr>
                <w:rFonts w:ascii="Arial" w:eastAsia="Calibri" w:hAnsi="Arial" w:cs="Arial"/>
                <w:sz w:val="24"/>
                <w:szCs w:val="24"/>
                <w:lang w:eastAsia="en-GB"/>
              </w:rPr>
              <w:t>Final decision-maker: (name and job title):</w:t>
            </w:r>
          </w:p>
        </w:tc>
      </w:tr>
      <w:tr w:rsidR="009643D3" w:rsidRPr="009643D3" w14:paraId="7E353F08" w14:textId="77777777" w:rsidTr="00DB353C">
        <w:tc>
          <w:tcPr>
            <w:tcW w:w="9464" w:type="dxa"/>
            <w:shd w:val="clear" w:color="auto" w:fill="auto"/>
          </w:tcPr>
          <w:p w14:paraId="3C0DF322" w14:textId="77777777" w:rsidR="009643D3" w:rsidRPr="009643D3" w:rsidRDefault="009643D3" w:rsidP="009643D3">
            <w:pPr>
              <w:spacing w:after="0" w:line="240" w:lineRule="auto"/>
              <w:rPr>
                <w:rFonts w:ascii="Arial" w:eastAsia="Calibri" w:hAnsi="Arial" w:cs="Arial"/>
                <w:sz w:val="24"/>
                <w:szCs w:val="24"/>
                <w:lang w:eastAsia="en-GB"/>
              </w:rPr>
            </w:pPr>
            <w:r w:rsidRPr="009643D3">
              <w:rPr>
                <w:rFonts w:ascii="Arial" w:eastAsia="Calibri" w:hAnsi="Arial" w:cs="Arial"/>
                <w:sz w:val="24"/>
                <w:szCs w:val="24"/>
                <w:lang w:eastAsia="en-GB"/>
              </w:rPr>
              <w:t>Assessed by (decision-maker 1 name and job title):</w:t>
            </w:r>
            <w:r w:rsidRPr="009643D3">
              <w:rPr>
                <w:rFonts w:ascii="Arial" w:eastAsia="Calibri" w:hAnsi="Arial" w:cs="Times New Roman"/>
                <w:sz w:val="24"/>
                <w:szCs w:val="24"/>
                <w:lang w:eastAsia="en-GB"/>
              </w:rPr>
              <w:t xml:space="preserve"> </w:t>
            </w:r>
          </w:p>
        </w:tc>
      </w:tr>
      <w:tr w:rsidR="009643D3" w:rsidRPr="009643D3" w14:paraId="72DAE4D1" w14:textId="77777777" w:rsidTr="00DB353C">
        <w:tc>
          <w:tcPr>
            <w:tcW w:w="9464" w:type="dxa"/>
            <w:shd w:val="clear" w:color="auto" w:fill="auto"/>
          </w:tcPr>
          <w:p w14:paraId="5BC01462" w14:textId="77777777" w:rsidR="009643D3" w:rsidRPr="009643D3" w:rsidRDefault="009643D3" w:rsidP="009643D3">
            <w:pPr>
              <w:spacing w:after="0" w:line="240" w:lineRule="auto"/>
              <w:rPr>
                <w:rFonts w:ascii="Arial" w:eastAsia="Calibri" w:hAnsi="Arial" w:cs="Arial"/>
                <w:sz w:val="24"/>
                <w:szCs w:val="24"/>
                <w:lang w:eastAsia="en-GB"/>
              </w:rPr>
            </w:pPr>
            <w:r w:rsidRPr="009643D3">
              <w:rPr>
                <w:rFonts w:ascii="Arial" w:eastAsia="Calibri" w:hAnsi="Arial" w:cs="Arial"/>
                <w:sz w:val="24"/>
                <w:szCs w:val="24"/>
                <w:lang w:eastAsia="en-GB"/>
              </w:rPr>
              <w:t>Assessed by (decision-maker 2 name and job title):</w:t>
            </w:r>
            <w:r w:rsidRPr="009643D3">
              <w:rPr>
                <w:rFonts w:ascii="Arial" w:eastAsia="Calibri" w:hAnsi="Arial" w:cs="Arial"/>
                <w:b/>
                <w:sz w:val="24"/>
                <w:szCs w:val="24"/>
                <w:lang w:eastAsia="en-GB"/>
              </w:rPr>
              <w:t xml:space="preserve"> </w:t>
            </w:r>
          </w:p>
        </w:tc>
      </w:tr>
    </w:tbl>
    <w:p w14:paraId="5289115F" w14:textId="77777777" w:rsidR="009643D3" w:rsidRPr="009643D3" w:rsidRDefault="009643D3" w:rsidP="009643D3">
      <w:pPr>
        <w:spacing w:after="0" w:line="240" w:lineRule="auto"/>
        <w:outlineLvl w:val="0"/>
        <w:rPr>
          <w:rFonts w:ascii="Arial" w:eastAsia="Calibri" w:hAnsi="Arial" w:cs="Arial"/>
          <w:b/>
          <w:sz w:val="24"/>
          <w:szCs w:val="24"/>
          <w:lang w:eastAsia="en-GB"/>
        </w:rPr>
      </w:pPr>
    </w:p>
    <w:p w14:paraId="6F6C55A1" w14:textId="77777777" w:rsidR="009643D3" w:rsidRPr="009643D3" w:rsidRDefault="009643D3" w:rsidP="009643D3">
      <w:pPr>
        <w:spacing w:after="0" w:line="240" w:lineRule="auto"/>
        <w:outlineLvl w:val="0"/>
        <w:rPr>
          <w:rFonts w:ascii="Arial" w:eastAsia="Calibri" w:hAnsi="Arial" w:cs="Arial"/>
          <w:sz w:val="24"/>
          <w:szCs w:val="24"/>
          <w:lang w:eastAsia="en-GB"/>
        </w:rPr>
      </w:pPr>
    </w:p>
    <w:p w14:paraId="17A6DD7B" w14:textId="77777777" w:rsidR="009643D3" w:rsidRDefault="009643D3"/>
    <w:sectPr w:rsidR="00964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B47A9"/>
    <w:multiLevelType w:val="hybridMultilevel"/>
    <w:tmpl w:val="C97E95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52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D3"/>
    <w:rsid w:val="00964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1385E"/>
  <w15:chartTrackingRefBased/>
  <w15:docId w15:val="{759E3A12-E617-4315-8031-55A22FD7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1756</Characters>
  <Application>Microsoft Office Word</Application>
  <DocSecurity>0</DocSecurity>
  <Lines>14</Lines>
  <Paragraphs>4</Paragraphs>
  <ScaleCrop>false</ScaleCrop>
  <Company>BCHC NHS Foundation Trust</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Catherine (BIRMINGHAM COMMUNITY HEALTHCARE NHS FOUNDATION TRUST)</dc:creator>
  <cp:keywords/>
  <dc:description/>
  <cp:lastModifiedBy>KNOX, Catherine (BIRMINGHAM COMMUNITY HEALTHCARE NHS FOUNDATION TRUST)</cp:lastModifiedBy>
  <cp:revision>1</cp:revision>
  <dcterms:created xsi:type="dcterms:W3CDTF">2023-05-02T10:21:00Z</dcterms:created>
  <dcterms:modified xsi:type="dcterms:W3CDTF">2023-05-02T10:22:00Z</dcterms:modified>
</cp:coreProperties>
</file>